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683D" w:rsidRDefault="008C683D" w:rsidP="008C683D">
      <w:pPr>
        <w:rPr>
          <w:rFonts w:ascii="Times New Roman" w:hAnsi="Times New Roman" w:cs="Times New Roman"/>
          <w:b/>
          <w:sz w:val="24"/>
          <w:szCs w:val="24"/>
        </w:rPr>
      </w:pPr>
      <w:r w:rsidRPr="00F23CAA">
        <w:rPr>
          <w:rFonts w:ascii="Times New Roman" w:hAnsi="Times New Roman" w:cs="Times New Roman"/>
          <w:b/>
          <w:sz w:val="24"/>
          <w:szCs w:val="24"/>
        </w:rPr>
        <w:t xml:space="preserve">Załącznik </w:t>
      </w:r>
      <w:r w:rsidR="00C77C4F">
        <w:rPr>
          <w:rFonts w:ascii="Times New Roman" w:hAnsi="Times New Roman" w:cs="Times New Roman"/>
          <w:b/>
          <w:sz w:val="24"/>
          <w:szCs w:val="24"/>
        </w:rPr>
        <w:t>4</w:t>
      </w:r>
      <w:r w:rsidR="00EA100E">
        <w:rPr>
          <w:rFonts w:ascii="Times New Roman" w:hAnsi="Times New Roman" w:cs="Times New Roman"/>
          <w:b/>
          <w:sz w:val="24"/>
          <w:szCs w:val="24"/>
        </w:rPr>
        <w:t xml:space="preserve"> - slajd</w:t>
      </w:r>
      <w:r w:rsidRPr="00F23CAA">
        <w:rPr>
          <w:rFonts w:ascii="Times New Roman" w:hAnsi="Times New Roman" w:cs="Times New Roman"/>
          <w:b/>
          <w:sz w:val="24"/>
          <w:szCs w:val="24"/>
        </w:rPr>
        <w:t xml:space="preserve"> nr 15</w:t>
      </w:r>
    </w:p>
    <w:p w:rsidR="008C683D" w:rsidRDefault="008C683D" w:rsidP="008C683D">
      <w:pPr>
        <w:rPr>
          <w:rFonts w:ascii="Times New Roman" w:hAnsi="Times New Roman" w:cs="Times New Roman"/>
          <w:sz w:val="24"/>
          <w:szCs w:val="24"/>
        </w:rPr>
      </w:pPr>
      <w:r w:rsidRPr="00F23CAA">
        <w:rPr>
          <w:rFonts w:ascii="Times New Roman" w:hAnsi="Times New Roman" w:cs="Times New Roman"/>
          <w:sz w:val="24"/>
          <w:szCs w:val="24"/>
        </w:rPr>
        <w:t xml:space="preserve">Schemat przedstawia strukturę </w:t>
      </w:r>
      <w:r>
        <w:rPr>
          <w:rFonts w:ascii="Times New Roman" w:hAnsi="Times New Roman" w:cs="Times New Roman"/>
          <w:sz w:val="24"/>
          <w:szCs w:val="24"/>
        </w:rPr>
        <w:t>normy ISO 14001 w kontekście wdrożenia systemu zarządzania środowiskowego w organizacji (polityka środowiskowa).</w:t>
      </w:r>
    </w:p>
    <w:p w:rsidR="008C683D" w:rsidRDefault="008C683D" w:rsidP="008C683D">
      <w:pPr>
        <w:rPr>
          <w:rFonts w:ascii="Times New Roman" w:hAnsi="Times New Roman" w:cs="Times New Roman"/>
          <w:sz w:val="24"/>
          <w:szCs w:val="24"/>
        </w:rPr>
      </w:pPr>
    </w:p>
    <w:p w:rsidR="008C683D" w:rsidRDefault="008C683D" w:rsidP="008C683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Schemat uzupełniony o obszar tematyczny poszczególnych działań:</w:t>
      </w:r>
    </w:p>
    <w:p w:rsidR="008C683D" w:rsidRPr="00F23CAA" w:rsidRDefault="008C683D" w:rsidP="008C683D">
      <w:pPr>
        <w:rPr>
          <w:rFonts w:ascii="Times New Roman" w:hAnsi="Times New Roman" w:cs="Times New Roman"/>
          <w:b/>
          <w:sz w:val="24"/>
          <w:szCs w:val="24"/>
        </w:rPr>
      </w:pPr>
      <w:r w:rsidRPr="00F23CAA">
        <w:rPr>
          <w:rFonts w:ascii="Times New Roman" w:hAnsi="Times New Roman" w:cs="Times New Roman"/>
          <w:b/>
          <w:sz w:val="24"/>
          <w:szCs w:val="24"/>
        </w:rPr>
        <w:t>Planowanie:</w:t>
      </w:r>
    </w:p>
    <w:p w:rsidR="008C683D" w:rsidRDefault="008C683D" w:rsidP="008C683D">
      <w:pPr>
        <w:pStyle w:val="Akapitzlist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Aspekty środowiskowe</w:t>
      </w:r>
    </w:p>
    <w:p w:rsidR="008C683D" w:rsidRDefault="008C683D" w:rsidP="008C683D">
      <w:pPr>
        <w:pStyle w:val="Akapitzlist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Wymagania prawne i inne</w:t>
      </w:r>
    </w:p>
    <w:p w:rsidR="008C683D" w:rsidRDefault="008C683D" w:rsidP="008C683D">
      <w:pPr>
        <w:pStyle w:val="Akapitzlist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Cele, zadania i program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(y)</w:t>
      </w:r>
    </w:p>
    <w:p w:rsidR="008C683D" w:rsidRPr="00F23CAA" w:rsidRDefault="008C683D" w:rsidP="008C683D">
      <w:pPr>
        <w:rPr>
          <w:rFonts w:ascii="Times New Roman" w:hAnsi="Times New Roman"/>
          <w:b/>
          <w:sz w:val="24"/>
          <w:szCs w:val="24"/>
        </w:rPr>
      </w:pPr>
      <w:r w:rsidRPr="00F23CAA">
        <w:rPr>
          <w:rFonts w:ascii="Times New Roman" w:hAnsi="Times New Roman"/>
          <w:b/>
          <w:sz w:val="24"/>
          <w:szCs w:val="24"/>
        </w:rPr>
        <w:t>Wdrażanie i funkcjonowanie:</w:t>
      </w:r>
    </w:p>
    <w:p w:rsidR="008C683D" w:rsidRDefault="008C683D" w:rsidP="008C683D">
      <w:pPr>
        <w:pStyle w:val="Akapitzlist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Zasoby, role, odpowiedzialność i usprawnienia</w:t>
      </w:r>
    </w:p>
    <w:p w:rsidR="008C683D" w:rsidRDefault="008C683D" w:rsidP="008C683D">
      <w:pPr>
        <w:pStyle w:val="Akapitzlist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Kompetencje, szkolenie i świadomość</w:t>
      </w:r>
    </w:p>
    <w:p w:rsidR="008C683D" w:rsidRDefault="008C683D" w:rsidP="008C683D">
      <w:pPr>
        <w:pStyle w:val="Akapitzlist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Komunikacja</w:t>
      </w:r>
    </w:p>
    <w:p w:rsidR="008C683D" w:rsidRDefault="008C683D" w:rsidP="008C683D">
      <w:pPr>
        <w:pStyle w:val="Akapitzlist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Dokumentacja</w:t>
      </w:r>
    </w:p>
    <w:p w:rsidR="008C683D" w:rsidRDefault="008C683D" w:rsidP="008C683D">
      <w:pPr>
        <w:pStyle w:val="Akapitzlist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Nadzór nad dokumentacją</w:t>
      </w:r>
    </w:p>
    <w:p w:rsidR="008C683D" w:rsidRDefault="008C683D" w:rsidP="008C683D">
      <w:pPr>
        <w:pStyle w:val="Akapitzlist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Sterowanie operacyjne</w:t>
      </w:r>
    </w:p>
    <w:p w:rsidR="008C683D" w:rsidRDefault="008C683D" w:rsidP="008C683D">
      <w:pPr>
        <w:pStyle w:val="Akapitzlist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Gotowość i reagowanie na awarie</w:t>
      </w:r>
    </w:p>
    <w:p w:rsidR="008C683D" w:rsidRDefault="008C683D" w:rsidP="008C683D">
      <w:pPr>
        <w:rPr>
          <w:rFonts w:ascii="Times New Roman" w:hAnsi="Times New Roman"/>
          <w:sz w:val="24"/>
          <w:szCs w:val="24"/>
        </w:rPr>
      </w:pPr>
      <w:r w:rsidRPr="00F23CAA">
        <w:rPr>
          <w:rFonts w:ascii="Times New Roman" w:hAnsi="Times New Roman"/>
          <w:b/>
          <w:sz w:val="24"/>
          <w:szCs w:val="24"/>
        </w:rPr>
        <w:t>Sprawdzenie</w:t>
      </w:r>
      <w:r>
        <w:rPr>
          <w:rFonts w:ascii="Times New Roman" w:hAnsi="Times New Roman"/>
          <w:sz w:val="24"/>
          <w:szCs w:val="24"/>
        </w:rPr>
        <w:t>:</w:t>
      </w:r>
    </w:p>
    <w:p w:rsidR="008C683D" w:rsidRDefault="008C683D" w:rsidP="008C683D">
      <w:pPr>
        <w:pStyle w:val="Akapitzlist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Monitorowanie i pomiary</w:t>
      </w:r>
    </w:p>
    <w:p w:rsidR="008C683D" w:rsidRDefault="008C683D" w:rsidP="008C683D">
      <w:pPr>
        <w:pStyle w:val="Akapitzlist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Ocena zgodności</w:t>
      </w:r>
    </w:p>
    <w:p w:rsidR="008C683D" w:rsidRDefault="008C683D" w:rsidP="008C683D">
      <w:pPr>
        <w:pStyle w:val="Akapitzlist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Niezgodności, działania korygujące i zapobiegawcze</w:t>
      </w:r>
    </w:p>
    <w:p w:rsidR="008C683D" w:rsidRDefault="008C683D" w:rsidP="008C683D">
      <w:pPr>
        <w:pStyle w:val="Akapitzlist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Nadzór nad zapisami</w:t>
      </w:r>
    </w:p>
    <w:p w:rsidR="008C683D" w:rsidRDefault="008C683D" w:rsidP="008C683D">
      <w:pPr>
        <w:pStyle w:val="Akapitzlist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Audyt wewnętrzny</w:t>
      </w:r>
    </w:p>
    <w:p w:rsidR="008C683D" w:rsidRPr="00F23CAA" w:rsidRDefault="008C683D" w:rsidP="008C683D">
      <w:pPr>
        <w:rPr>
          <w:rFonts w:ascii="Times New Roman" w:hAnsi="Times New Roman"/>
          <w:b/>
          <w:sz w:val="24"/>
          <w:szCs w:val="24"/>
        </w:rPr>
      </w:pPr>
      <w:r w:rsidRPr="00F23CAA">
        <w:rPr>
          <w:rFonts w:ascii="Times New Roman" w:hAnsi="Times New Roman"/>
          <w:b/>
          <w:sz w:val="24"/>
          <w:szCs w:val="24"/>
        </w:rPr>
        <w:t>Przegląd wykonywany przez kierownictwo (doskonalenie)</w:t>
      </w:r>
    </w:p>
    <w:p w:rsidR="000902AF" w:rsidRDefault="000902AF"/>
    <w:sectPr w:rsidR="000902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3E0555"/>
    <w:multiLevelType w:val="hybridMultilevel"/>
    <w:tmpl w:val="64FC6C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DC15A9"/>
    <w:multiLevelType w:val="hybridMultilevel"/>
    <w:tmpl w:val="4CD051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39669F"/>
    <w:multiLevelType w:val="hybridMultilevel"/>
    <w:tmpl w:val="5A6A2E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5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83D"/>
    <w:rsid w:val="000902AF"/>
    <w:rsid w:val="008C683D"/>
    <w:rsid w:val="00C77C4F"/>
    <w:rsid w:val="00EA1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59603"/>
  <w15:chartTrackingRefBased/>
  <w15:docId w15:val="{3498D5E2-A051-45D8-855C-E1A07CCF9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C683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C683D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68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68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e.barszczewska</dc:creator>
  <cp:keywords/>
  <dc:description/>
  <cp:lastModifiedBy>e.barszczewska</cp:lastModifiedBy>
  <cp:revision>3</cp:revision>
  <cp:lastPrinted>2017-12-07T13:32:00Z</cp:lastPrinted>
  <dcterms:created xsi:type="dcterms:W3CDTF">2017-12-07T13:31:00Z</dcterms:created>
  <dcterms:modified xsi:type="dcterms:W3CDTF">2018-01-19T09:22:00Z</dcterms:modified>
</cp:coreProperties>
</file>